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08" w:rsidRPr="00573081" w:rsidRDefault="009C7B08" w:rsidP="009C7B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Правила интеллектуальной игры «Эрудит-квартет»</w:t>
      </w:r>
    </w:p>
    <w:p w:rsidR="009C7B08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 Игра состоит из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 боев по 7</w:t>
      </w:r>
      <w:r>
        <w:rPr>
          <w:rFonts w:ascii="Times New Roman" w:hAnsi="Times New Roman" w:cs="Times New Roman"/>
          <w:sz w:val="28"/>
          <w:szCs w:val="28"/>
        </w:rPr>
        <w:t>-10</w:t>
      </w:r>
      <w:r w:rsidRPr="00573081">
        <w:rPr>
          <w:rFonts w:ascii="Times New Roman" w:hAnsi="Times New Roman" w:cs="Times New Roman"/>
          <w:sz w:val="28"/>
          <w:szCs w:val="28"/>
        </w:rPr>
        <w:t xml:space="preserve"> вопросных раундов в каждом. 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 xml:space="preserve">Каждый вопросный раунд начинается со слов ведущего «Вопрос номер…». Зачитывается сам вопрос. После произнесения слова «Время» ведущий запускает отсчет времени для обсуждения командами вопроса (60 секунд), что сопровождается звуковым сигналом. 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3. После сигнала любая из команд имеет право нажатием кнопки остановить отсчет времени. При этом необходимо дождаться указания ведущего на то, какая команда отвечает, и дать ответ.</w:t>
      </w:r>
    </w:p>
    <w:p w:rsidR="009C7B08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4. Команда, нажавшая кнопку до начала отсчета времени, лишается права ответа на текущий вопрос (фальстарт). </w:t>
      </w:r>
    </w:p>
    <w:p w:rsidR="009C7B08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5. В случае неправильного ответа или фальстарта право отвечать на вопрос переходит другим командам. </w:t>
      </w:r>
      <w:r>
        <w:rPr>
          <w:rFonts w:ascii="Times New Roman" w:hAnsi="Times New Roman" w:cs="Times New Roman"/>
          <w:sz w:val="28"/>
          <w:szCs w:val="28"/>
        </w:rPr>
        <w:t xml:space="preserve">Время на обсуждение – 20 секунд. 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 Вопросный раунд заканчивается тогда, когда одна из команд дала правильный ответ или ни одна команда не нажала на кнопку после окончания отсчета времени (за 5 секунд до окончания отсчета звучит звуковой сигнал). В этом случае Ведущий имеет право оставить вопрос без ответа и перенести его на другую игру.</w:t>
      </w:r>
    </w:p>
    <w:p w:rsidR="009C7B08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308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>Команда, получившая право на ответ, прекращает обсуждение. Капитан указывает игрока, который будет отвечать. Любые попытки коммуникации этого игрока с кем-либо, кроме ведущего, считаются подсказкой, и команда лишается права отвечать на текущий вопрос. Если игрок не отвечает более пяти секунд, команда считается ответившей неправильно.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8. За правильный ответ команде засчитывается 1 балл. Если ни одна команда не дала правильный ответ на текущий вопрос, следующий вопросный раунд оценивается в 2 балла. При неправильном ответе командами на второй вопрос подряд, третий раунд будет стоить 3 балла. Если же команды отвечают неправильно третий раз подряд, баллы снижаются, и уже следующий раунд оценивается в 1 балл. Стоимость первого вопросного раунда каждого боя в игре – 1 балл. После окончания пятого боя все баллы суммируются. Победителем данной игры становится команда, набравшая наибольшее количество баллов. 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9. Не принимаются ответы:  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данные любым другим игроком, кроме указанного капитаном; 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включающие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два и более вариантов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ответа;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форме вопроса;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содержащие грубые ошибки, искажающие суть ответа;</w:t>
      </w: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описательные.</w:t>
      </w:r>
    </w:p>
    <w:p w:rsidR="009C7B08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B08" w:rsidRPr="00573081" w:rsidRDefault="009C7B08" w:rsidP="009C7B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В случае возникновения неразрешимой спорной ситуации, технической ошибки ведущего или подсказок из зала вопрос по решению жюри может быть снят и заменен другим. Апелляции не принимаются.</w:t>
      </w:r>
    </w:p>
    <w:p w:rsidR="00A25FC1" w:rsidRDefault="00A25FC1"/>
    <w:sectPr w:rsidR="00A2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0"/>
    <w:rsid w:val="001953A0"/>
    <w:rsid w:val="009C7B08"/>
    <w:rsid w:val="00A2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2023-10-24T08:09:00Z</dcterms:created>
  <dcterms:modified xsi:type="dcterms:W3CDTF">2023-10-24T08:11:00Z</dcterms:modified>
</cp:coreProperties>
</file>